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2DC" w:rsidRPr="003E562B" w:rsidRDefault="006F22DC" w:rsidP="000035C1">
      <w:pPr>
        <w:ind w:firstLine="709"/>
        <w:jc w:val="center"/>
        <w:rPr>
          <w:b/>
        </w:rPr>
      </w:pPr>
      <w:bookmarkStart w:id="0" w:name="_Toc271635342"/>
      <w:bookmarkStart w:id="1" w:name="_Toc364234508"/>
      <w:bookmarkStart w:id="2" w:name="_Toc369174081"/>
      <w:bookmarkStart w:id="3" w:name="_Toc243185854"/>
      <w:r w:rsidRPr="003E562B">
        <w:rPr>
          <w:b/>
        </w:rPr>
        <w:t xml:space="preserve">Пояснительная записка </w:t>
      </w:r>
    </w:p>
    <w:p w:rsidR="006F22DC" w:rsidRPr="003E562B" w:rsidRDefault="006F22DC" w:rsidP="000035C1">
      <w:pPr>
        <w:ind w:firstLine="709"/>
        <w:jc w:val="center"/>
        <w:rPr>
          <w:b/>
        </w:rPr>
      </w:pPr>
      <w:r w:rsidRPr="003E562B">
        <w:rPr>
          <w:b/>
        </w:rPr>
        <w:t xml:space="preserve">к проекту </w:t>
      </w:r>
      <w:r w:rsidR="00E944E3" w:rsidRPr="003E562B">
        <w:rPr>
          <w:b/>
        </w:rPr>
        <w:t>решения</w:t>
      </w:r>
      <w:r w:rsidRPr="003E562B">
        <w:rPr>
          <w:b/>
        </w:rPr>
        <w:t xml:space="preserve"> </w:t>
      </w:r>
      <w:r w:rsidR="00E944E3" w:rsidRPr="003E562B">
        <w:rPr>
          <w:b/>
        </w:rPr>
        <w:t xml:space="preserve">Совета депутатов </w:t>
      </w:r>
      <w:r w:rsidR="00272602" w:rsidRPr="003E562B">
        <w:rPr>
          <w:b/>
        </w:rPr>
        <w:t xml:space="preserve">муниципального образования «Мухоршибирский район» </w:t>
      </w:r>
      <w:r w:rsidRPr="003E562B">
        <w:rPr>
          <w:b/>
        </w:rPr>
        <w:t xml:space="preserve">«О внесении изменений в </w:t>
      </w:r>
      <w:r w:rsidR="00272602" w:rsidRPr="003E562B">
        <w:rPr>
          <w:b/>
        </w:rPr>
        <w:t>решение</w:t>
      </w:r>
      <w:r w:rsidRPr="003E562B">
        <w:rPr>
          <w:b/>
        </w:rPr>
        <w:t xml:space="preserve"> «О р</w:t>
      </w:r>
      <w:r w:rsidR="00272602" w:rsidRPr="003E562B">
        <w:rPr>
          <w:b/>
        </w:rPr>
        <w:t>айонном</w:t>
      </w:r>
      <w:r w:rsidRPr="003E562B">
        <w:rPr>
          <w:b/>
        </w:rPr>
        <w:t xml:space="preserve"> бюджете на 201</w:t>
      </w:r>
      <w:r w:rsidR="00473E7A" w:rsidRPr="003E562B">
        <w:rPr>
          <w:b/>
        </w:rPr>
        <w:t>5</w:t>
      </w:r>
      <w:r w:rsidRPr="003E562B">
        <w:rPr>
          <w:b/>
        </w:rPr>
        <w:t xml:space="preserve"> год и на плановый период 201</w:t>
      </w:r>
      <w:r w:rsidR="00473E7A" w:rsidRPr="003E562B">
        <w:rPr>
          <w:b/>
        </w:rPr>
        <w:t>6</w:t>
      </w:r>
      <w:r w:rsidRPr="003E562B">
        <w:rPr>
          <w:b/>
        </w:rPr>
        <w:t xml:space="preserve"> и 201</w:t>
      </w:r>
      <w:r w:rsidR="00473E7A" w:rsidRPr="003E562B">
        <w:rPr>
          <w:b/>
        </w:rPr>
        <w:t>7</w:t>
      </w:r>
      <w:r w:rsidRPr="003E562B">
        <w:rPr>
          <w:b/>
        </w:rPr>
        <w:t xml:space="preserve"> годов»</w:t>
      </w:r>
    </w:p>
    <w:p w:rsidR="006F22DC" w:rsidRPr="003E562B" w:rsidRDefault="006F22DC" w:rsidP="000035C1">
      <w:pPr>
        <w:shd w:val="clear" w:color="auto" w:fill="FFFFFF"/>
        <w:ind w:firstLine="709"/>
        <w:jc w:val="both"/>
        <w:rPr>
          <w:color w:val="FF0000"/>
        </w:rPr>
      </w:pPr>
    </w:p>
    <w:p w:rsidR="006F22DC" w:rsidRPr="003E562B" w:rsidRDefault="006F22DC" w:rsidP="000035C1">
      <w:pPr>
        <w:shd w:val="clear" w:color="auto" w:fill="FFFFFF"/>
        <w:ind w:firstLine="709"/>
        <w:jc w:val="both"/>
      </w:pPr>
      <w:r w:rsidRPr="003E562B">
        <w:t>Настоящий законопроект разработан в целях уточнения</w:t>
      </w:r>
      <w:r w:rsidR="008E220A" w:rsidRPr="003E562B">
        <w:t xml:space="preserve"> </w:t>
      </w:r>
      <w:r w:rsidRPr="003E562B">
        <w:t>безвозмездных поступлений</w:t>
      </w:r>
      <w:r w:rsidR="00C01588" w:rsidRPr="003E562B">
        <w:t>,</w:t>
      </w:r>
      <w:r w:rsidRPr="003E562B">
        <w:t xml:space="preserve"> расходов</w:t>
      </w:r>
      <w:r w:rsidR="00C01588" w:rsidRPr="003E562B">
        <w:t xml:space="preserve"> и источников финансирования дефицита</w:t>
      </w:r>
      <w:r w:rsidRPr="003E562B">
        <w:t xml:space="preserve"> р</w:t>
      </w:r>
      <w:r w:rsidR="00F2300A" w:rsidRPr="003E562B">
        <w:t>айонн</w:t>
      </w:r>
      <w:r w:rsidRPr="003E562B">
        <w:t>ого бюджета.</w:t>
      </w:r>
    </w:p>
    <w:p w:rsidR="006F22DC" w:rsidRPr="003E562B" w:rsidRDefault="006F22DC" w:rsidP="000035C1">
      <w:pPr>
        <w:rPr>
          <w:color w:val="FF0000"/>
        </w:rPr>
      </w:pPr>
    </w:p>
    <w:p w:rsidR="006F22DC" w:rsidRPr="003E562B" w:rsidRDefault="006F22DC" w:rsidP="005A06BE">
      <w:pPr>
        <w:pStyle w:val="1"/>
        <w:spacing w:before="0" w:after="0"/>
        <w:jc w:val="center"/>
        <w:rPr>
          <w:rFonts w:ascii="Times New Roman" w:hAnsi="Times New Roman" w:cs="Times New Roman"/>
          <w:b w:val="0"/>
          <w:kern w:val="0"/>
          <w:sz w:val="24"/>
          <w:szCs w:val="24"/>
        </w:rPr>
      </w:pPr>
      <w:r w:rsidRPr="003E562B">
        <w:rPr>
          <w:rFonts w:ascii="Times New Roman" w:hAnsi="Times New Roman" w:cs="Times New Roman"/>
          <w:b w:val="0"/>
          <w:kern w:val="0"/>
          <w:sz w:val="24"/>
          <w:szCs w:val="24"/>
        </w:rPr>
        <w:t>Д</w:t>
      </w:r>
      <w:bookmarkEnd w:id="0"/>
      <w:bookmarkEnd w:id="1"/>
      <w:bookmarkEnd w:id="2"/>
      <w:r w:rsidR="00E74210" w:rsidRPr="003E562B">
        <w:rPr>
          <w:rFonts w:ascii="Times New Roman" w:hAnsi="Times New Roman" w:cs="Times New Roman"/>
          <w:b w:val="0"/>
          <w:kern w:val="0"/>
          <w:sz w:val="24"/>
          <w:szCs w:val="24"/>
        </w:rPr>
        <w:t>оходы р</w:t>
      </w:r>
      <w:r w:rsidR="00BC69C2" w:rsidRPr="003E562B">
        <w:rPr>
          <w:rFonts w:ascii="Times New Roman" w:hAnsi="Times New Roman" w:cs="Times New Roman"/>
          <w:b w:val="0"/>
          <w:kern w:val="0"/>
          <w:sz w:val="24"/>
          <w:szCs w:val="24"/>
        </w:rPr>
        <w:t>айонно</w:t>
      </w:r>
      <w:r w:rsidR="00E74210" w:rsidRPr="003E562B">
        <w:rPr>
          <w:rFonts w:ascii="Times New Roman" w:hAnsi="Times New Roman" w:cs="Times New Roman"/>
          <w:b w:val="0"/>
          <w:kern w:val="0"/>
          <w:sz w:val="24"/>
          <w:szCs w:val="24"/>
        </w:rPr>
        <w:t>го бюджета</w:t>
      </w:r>
    </w:p>
    <w:p w:rsidR="006F22DC" w:rsidRPr="003E562B" w:rsidRDefault="006F22DC" w:rsidP="000035C1">
      <w:pPr>
        <w:pStyle w:val="21"/>
        <w:spacing w:after="0" w:line="240" w:lineRule="auto"/>
        <w:ind w:left="0" w:firstLine="709"/>
        <w:jc w:val="both"/>
        <w:rPr>
          <w:b/>
          <w:color w:val="FF0000"/>
        </w:rPr>
      </w:pPr>
      <w:bookmarkStart w:id="4" w:name="_Toc364234525"/>
    </w:p>
    <w:bookmarkEnd w:id="4"/>
    <w:p w:rsidR="006F22DC" w:rsidRPr="003E562B" w:rsidRDefault="006F22DC" w:rsidP="002C07ED">
      <w:pPr>
        <w:pStyle w:val="a3"/>
        <w:shd w:val="clear" w:color="auto" w:fill="FFFFFF"/>
        <w:spacing w:after="0"/>
        <w:ind w:left="0" w:firstLine="709"/>
        <w:jc w:val="both"/>
      </w:pPr>
      <w:r w:rsidRPr="003E562B">
        <w:rPr>
          <w:rStyle w:val="aa"/>
          <w:i w:val="0"/>
        </w:rPr>
        <w:t>Безвозмездные поступления</w:t>
      </w:r>
      <w:r w:rsidRPr="003E562B">
        <w:t xml:space="preserve"> предлагается у</w:t>
      </w:r>
      <w:r w:rsidR="00AD06E9" w:rsidRPr="003E562B">
        <w:t>величит</w:t>
      </w:r>
      <w:r w:rsidR="00220EC4" w:rsidRPr="003E562B">
        <w:t>ь</w:t>
      </w:r>
      <w:r w:rsidRPr="003E562B">
        <w:t xml:space="preserve"> в 201</w:t>
      </w:r>
      <w:r w:rsidR="002C07ED" w:rsidRPr="003E562B">
        <w:t>5</w:t>
      </w:r>
      <w:r w:rsidRPr="003E562B">
        <w:t xml:space="preserve"> году на</w:t>
      </w:r>
      <w:r w:rsidR="002C07ED" w:rsidRPr="003E562B">
        <w:t xml:space="preserve"> </w:t>
      </w:r>
      <w:r w:rsidR="00AD06E9" w:rsidRPr="003E562B">
        <w:t>49050,18</w:t>
      </w:r>
      <w:r w:rsidR="00B70405" w:rsidRPr="003E562B">
        <w:t xml:space="preserve"> </w:t>
      </w:r>
      <w:r w:rsidR="00BC69C2" w:rsidRPr="003E562B">
        <w:t>тыс</w:t>
      </w:r>
      <w:r w:rsidRPr="003E562B">
        <w:t>. рублей:</w:t>
      </w:r>
    </w:p>
    <w:p w:rsidR="006F3B0B" w:rsidRPr="003E562B" w:rsidRDefault="006F3B0B" w:rsidP="0060402B">
      <w:pPr>
        <w:pStyle w:val="a3"/>
        <w:numPr>
          <w:ilvl w:val="0"/>
          <w:numId w:val="8"/>
        </w:numPr>
        <w:shd w:val="clear" w:color="auto" w:fill="FFFFFF"/>
        <w:spacing w:after="0"/>
        <w:jc w:val="both"/>
      </w:pPr>
      <w:r w:rsidRPr="003E562B">
        <w:t xml:space="preserve">за счет увеличения </w:t>
      </w:r>
      <w:r w:rsidRPr="003E562B">
        <w:rPr>
          <w:bCs/>
        </w:rPr>
        <w:t xml:space="preserve">на </w:t>
      </w:r>
      <w:r w:rsidR="00AD06E9" w:rsidRPr="003E562B">
        <w:rPr>
          <w:bCs/>
        </w:rPr>
        <w:t>50080,08</w:t>
      </w:r>
      <w:r w:rsidRPr="003E562B">
        <w:rPr>
          <w:bCs/>
        </w:rPr>
        <w:t xml:space="preserve"> тыс. рублей, в т. ч.:</w:t>
      </w:r>
    </w:p>
    <w:p w:rsidR="006F3B0B" w:rsidRPr="003E562B" w:rsidRDefault="00C94C1D" w:rsidP="0060402B">
      <w:pPr>
        <w:pStyle w:val="a3"/>
        <w:numPr>
          <w:ilvl w:val="0"/>
          <w:numId w:val="9"/>
        </w:numPr>
        <w:shd w:val="clear" w:color="auto" w:fill="FFFFFF"/>
        <w:spacing w:after="0"/>
        <w:ind w:left="709"/>
        <w:jc w:val="both"/>
      </w:pPr>
      <w:r w:rsidRPr="003E562B">
        <w:t xml:space="preserve">Дотации бюджетам муниципальных районов на поддержку мер по обеспечению сбалансированности местных бюджетов </w:t>
      </w:r>
      <w:r w:rsidR="00F30DBA" w:rsidRPr="003E562B">
        <w:t>на</w:t>
      </w:r>
      <w:r w:rsidR="006F3B0B" w:rsidRPr="003E562B">
        <w:t xml:space="preserve"> </w:t>
      </w:r>
      <w:r w:rsidRPr="003E562B">
        <w:t xml:space="preserve">23539,6 </w:t>
      </w:r>
      <w:r w:rsidR="006F3B0B" w:rsidRPr="003E562B">
        <w:t>тыс. рублей;</w:t>
      </w:r>
    </w:p>
    <w:p w:rsidR="006F3B0B" w:rsidRPr="003E562B" w:rsidRDefault="00A31860" w:rsidP="0060402B">
      <w:pPr>
        <w:pStyle w:val="a3"/>
        <w:numPr>
          <w:ilvl w:val="0"/>
          <w:numId w:val="9"/>
        </w:numPr>
        <w:shd w:val="clear" w:color="auto" w:fill="FFFFFF"/>
        <w:spacing w:after="0"/>
        <w:ind w:left="709"/>
        <w:jc w:val="both"/>
      </w:pPr>
      <w:r w:rsidRPr="003E562B">
        <w:t xml:space="preserve">Субсидии местным бюджетам на софинансирование объектов капитальный строительства муниципальной собственности </w:t>
      </w:r>
      <w:r w:rsidR="006F3B0B" w:rsidRPr="003E562B">
        <w:t xml:space="preserve">на </w:t>
      </w:r>
      <w:r w:rsidRPr="003E562B">
        <w:t>17036,18</w:t>
      </w:r>
      <w:r w:rsidR="006F3B0B" w:rsidRPr="003E562B">
        <w:t xml:space="preserve"> тыс. рублей;</w:t>
      </w:r>
    </w:p>
    <w:p w:rsidR="006F3B0B" w:rsidRPr="003E562B" w:rsidRDefault="00A31860" w:rsidP="0060402B">
      <w:pPr>
        <w:pStyle w:val="a3"/>
        <w:numPr>
          <w:ilvl w:val="0"/>
          <w:numId w:val="9"/>
        </w:numPr>
        <w:shd w:val="clear" w:color="auto" w:fill="FFFFFF"/>
        <w:spacing w:after="0"/>
        <w:ind w:left="709"/>
        <w:jc w:val="both"/>
      </w:pPr>
      <w:r w:rsidRPr="003E562B">
        <w:t xml:space="preserve"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 на </w:t>
      </w:r>
      <w:r w:rsidR="004B2078" w:rsidRPr="003E562B">
        <w:t>4</w:t>
      </w:r>
      <w:r w:rsidR="006F3B0B" w:rsidRPr="003E562B">
        <w:t>,</w:t>
      </w:r>
      <w:r w:rsidRPr="003E562B">
        <w:t>3</w:t>
      </w:r>
      <w:r w:rsidR="006F3B0B" w:rsidRPr="003E562B">
        <w:t xml:space="preserve"> тыс. рублей;</w:t>
      </w:r>
    </w:p>
    <w:p w:rsidR="004B2078" w:rsidRPr="003E562B" w:rsidRDefault="001F3FCF" w:rsidP="0060402B">
      <w:pPr>
        <w:pStyle w:val="a3"/>
        <w:numPr>
          <w:ilvl w:val="0"/>
          <w:numId w:val="9"/>
        </w:numPr>
        <w:shd w:val="clear" w:color="auto" w:fill="FFFFFF"/>
        <w:spacing w:after="0"/>
        <w:ind w:left="709"/>
        <w:jc w:val="both"/>
      </w:pPr>
      <w:r w:rsidRPr="003E562B">
        <w:t xml:space="preserve">Возврата остатков субсидий, субвенций и иных межбюджетных трансфертов, имеющих целевое назначение, прошлых лет из бюджетов муниципальных районов </w:t>
      </w:r>
      <w:r w:rsidR="00DE3656" w:rsidRPr="003E562B">
        <w:t xml:space="preserve">на </w:t>
      </w:r>
      <w:r w:rsidRPr="003E562B">
        <w:t>9500</w:t>
      </w:r>
      <w:r w:rsidR="00DE3656" w:rsidRPr="003E562B">
        <w:t>,</w:t>
      </w:r>
      <w:r w:rsidRPr="003E562B">
        <w:t>0</w:t>
      </w:r>
      <w:r w:rsidR="00DE3656" w:rsidRPr="003E562B">
        <w:t xml:space="preserve"> тыс. рублей;</w:t>
      </w:r>
    </w:p>
    <w:p w:rsidR="006F3B0B" w:rsidRPr="003E562B" w:rsidRDefault="00075C83" w:rsidP="0060402B">
      <w:pPr>
        <w:pStyle w:val="a3"/>
        <w:numPr>
          <w:ilvl w:val="0"/>
          <w:numId w:val="8"/>
        </w:numPr>
        <w:shd w:val="clear" w:color="auto" w:fill="FFFFFF"/>
        <w:spacing w:after="0"/>
        <w:jc w:val="both"/>
      </w:pPr>
      <w:r w:rsidRPr="003E562B">
        <w:t xml:space="preserve">за счет уменьшения на </w:t>
      </w:r>
      <w:r w:rsidR="00AD06E9" w:rsidRPr="003E562B">
        <w:t>1029,9</w:t>
      </w:r>
      <w:r w:rsidRPr="003E562B">
        <w:t xml:space="preserve"> тыс. рублей, в т. ч.:</w:t>
      </w:r>
    </w:p>
    <w:p w:rsidR="00075C83" w:rsidRPr="003E562B" w:rsidRDefault="00AD06E9" w:rsidP="0060402B">
      <w:pPr>
        <w:pStyle w:val="a3"/>
        <w:numPr>
          <w:ilvl w:val="0"/>
          <w:numId w:val="5"/>
        </w:numPr>
        <w:shd w:val="clear" w:color="auto" w:fill="FFFFFF"/>
        <w:tabs>
          <w:tab w:val="left" w:pos="709"/>
        </w:tabs>
        <w:spacing w:after="0"/>
        <w:ind w:left="709"/>
        <w:jc w:val="both"/>
      </w:pPr>
      <w:r w:rsidRPr="003E562B">
        <w:t xml:space="preserve"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 на 374,2 </w:t>
      </w:r>
      <w:r w:rsidR="00927A9A" w:rsidRPr="003E562B">
        <w:t>тыс. рублей</w:t>
      </w:r>
      <w:r w:rsidR="00075C83" w:rsidRPr="003E562B">
        <w:t>;</w:t>
      </w:r>
    </w:p>
    <w:p w:rsidR="00075C83" w:rsidRPr="003E562B" w:rsidRDefault="00AD06E9" w:rsidP="00AD06E9">
      <w:pPr>
        <w:pStyle w:val="a3"/>
        <w:numPr>
          <w:ilvl w:val="0"/>
          <w:numId w:val="5"/>
        </w:numPr>
        <w:tabs>
          <w:tab w:val="left" w:pos="709"/>
        </w:tabs>
        <w:spacing w:after="0"/>
        <w:ind w:left="709"/>
        <w:jc w:val="both"/>
      </w:pPr>
      <w:r w:rsidRPr="003E562B">
        <w:t xml:space="preserve">Субвенции местным бюджетам на осуществление отдельного государственного полномочия по поддержке сельскохозяйственного производства </w:t>
      </w:r>
      <w:r w:rsidR="00220EC4" w:rsidRPr="003E562B">
        <w:t>на</w:t>
      </w:r>
      <w:r w:rsidR="00500EAC" w:rsidRPr="003E562B">
        <w:t xml:space="preserve"> </w:t>
      </w:r>
      <w:r w:rsidRPr="003E562B">
        <w:t>655,7</w:t>
      </w:r>
      <w:r w:rsidR="0056587D" w:rsidRPr="003E562B">
        <w:t xml:space="preserve"> тыс. руб</w:t>
      </w:r>
      <w:r w:rsidR="00075C83" w:rsidRPr="003E562B">
        <w:t xml:space="preserve">лей. </w:t>
      </w:r>
    </w:p>
    <w:bookmarkEnd w:id="3"/>
    <w:p w:rsidR="00220EC4" w:rsidRPr="003E562B" w:rsidRDefault="00220EC4" w:rsidP="005A06B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 w:val="24"/>
          <w:szCs w:val="24"/>
          <w:highlight w:val="yellow"/>
        </w:rPr>
      </w:pPr>
    </w:p>
    <w:p w:rsidR="006F22DC" w:rsidRPr="003E562B" w:rsidRDefault="006F22DC" w:rsidP="005A06B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 w:val="24"/>
          <w:szCs w:val="24"/>
        </w:rPr>
      </w:pPr>
      <w:r w:rsidRPr="003E562B">
        <w:rPr>
          <w:bCs/>
          <w:sz w:val="24"/>
          <w:szCs w:val="24"/>
        </w:rPr>
        <w:t>Расходы р</w:t>
      </w:r>
      <w:r w:rsidR="00263A7F" w:rsidRPr="003E562B">
        <w:rPr>
          <w:bCs/>
          <w:sz w:val="24"/>
          <w:szCs w:val="24"/>
        </w:rPr>
        <w:t>айон</w:t>
      </w:r>
      <w:r w:rsidRPr="003E562B">
        <w:rPr>
          <w:bCs/>
          <w:sz w:val="24"/>
          <w:szCs w:val="24"/>
        </w:rPr>
        <w:t>ного бюджета</w:t>
      </w:r>
    </w:p>
    <w:p w:rsidR="00E74210" w:rsidRPr="003E562B" w:rsidRDefault="00E74210" w:rsidP="000035C1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426"/>
        <w:jc w:val="center"/>
        <w:rPr>
          <w:bCs/>
          <w:color w:val="FF0000"/>
          <w:sz w:val="24"/>
          <w:szCs w:val="24"/>
          <w:highlight w:val="yellow"/>
        </w:rPr>
      </w:pPr>
    </w:p>
    <w:p w:rsidR="006F22DC" w:rsidRPr="003E562B" w:rsidRDefault="006F22DC" w:rsidP="000035C1">
      <w:pPr>
        <w:widowControl w:val="0"/>
        <w:tabs>
          <w:tab w:val="left" w:pos="1276"/>
        </w:tabs>
        <w:ind w:firstLine="851"/>
        <w:jc w:val="both"/>
      </w:pPr>
      <w:r w:rsidRPr="003E562B">
        <w:t xml:space="preserve">Расходы </w:t>
      </w:r>
      <w:r w:rsidR="003422DF" w:rsidRPr="003E562B">
        <w:rPr>
          <w:bCs/>
        </w:rPr>
        <w:t>районного</w:t>
      </w:r>
      <w:r w:rsidRPr="003E562B">
        <w:t xml:space="preserve"> бюджета предлагается уточнить по следующим основным направлениям:</w:t>
      </w:r>
    </w:p>
    <w:p w:rsidR="00A075E2" w:rsidRPr="003E562B" w:rsidRDefault="00A075E2" w:rsidP="000035C1">
      <w:pPr>
        <w:widowControl w:val="0"/>
        <w:tabs>
          <w:tab w:val="left" w:pos="1276"/>
        </w:tabs>
        <w:ind w:firstLine="851"/>
        <w:jc w:val="both"/>
        <w:rPr>
          <w:highlight w:val="yellow"/>
        </w:rPr>
      </w:pPr>
    </w:p>
    <w:p w:rsidR="00EE665A" w:rsidRPr="003E562B" w:rsidRDefault="00E671B1" w:rsidP="0060402B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bCs/>
        </w:rPr>
      </w:pPr>
      <w:r w:rsidRPr="003E562B">
        <w:rPr>
          <w:bCs/>
        </w:rPr>
        <w:t>У</w:t>
      </w:r>
      <w:r w:rsidR="00AF5D03" w:rsidRPr="003E562B">
        <w:rPr>
          <w:bCs/>
        </w:rPr>
        <w:t>точн</w:t>
      </w:r>
      <w:r w:rsidR="00A075E2" w:rsidRPr="003E562B">
        <w:rPr>
          <w:bCs/>
        </w:rPr>
        <w:t>ить</w:t>
      </w:r>
      <w:r w:rsidR="006F22DC" w:rsidRPr="003E562B">
        <w:rPr>
          <w:bCs/>
        </w:rPr>
        <w:t xml:space="preserve"> расходы, осуществляемые за счет</w:t>
      </w:r>
      <w:r w:rsidR="001B291C" w:rsidRPr="003E562B">
        <w:rPr>
          <w:bCs/>
        </w:rPr>
        <w:t xml:space="preserve"> целевых</w:t>
      </w:r>
      <w:r w:rsidR="006F22DC" w:rsidRPr="003E562B">
        <w:rPr>
          <w:bCs/>
        </w:rPr>
        <w:t xml:space="preserve"> безвозмездных поступлений</w:t>
      </w:r>
      <w:r w:rsidR="00A075E2" w:rsidRPr="003E562B">
        <w:rPr>
          <w:bCs/>
        </w:rPr>
        <w:t>, в том числе</w:t>
      </w:r>
      <w:r w:rsidR="004E7254" w:rsidRPr="003E562B">
        <w:rPr>
          <w:bCs/>
        </w:rPr>
        <w:t>:</w:t>
      </w:r>
    </w:p>
    <w:p w:rsidR="009C3892" w:rsidRPr="003E562B" w:rsidRDefault="009C3892" w:rsidP="00845438">
      <w:pPr>
        <w:pStyle w:val="a3"/>
        <w:numPr>
          <w:ilvl w:val="0"/>
          <w:numId w:val="11"/>
        </w:numPr>
        <w:shd w:val="clear" w:color="auto" w:fill="FFFFFF"/>
        <w:tabs>
          <w:tab w:val="clear" w:pos="900"/>
          <w:tab w:val="left" w:pos="709"/>
        </w:tabs>
        <w:spacing w:after="0"/>
        <w:ind w:left="709" w:hanging="357"/>
        <w:jc w:val="both"/>
      </w:pPr>
      <w:r w:rsidRPr="003E562B">
        <w:t xml:space="preserve">Уменьшить расходы на </w:t>
      </w:r>
      <w:r w:rsidR="000D2B9E" w:rsidRPr="003E562B">
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 на 374,2 тыс. рублей;</w:t>
      </w:r>
    </w:p>
    <w:p w:rsidR="009C3892" w:rsidRPr="003E562B" w:rsidRDefault="009C3892" w:rsidP="00845438">
      <w:pPr>
        <w:pStyle w:val="a3"/>
        <w:numPr>
          <w:ilvl w:val="0"/>
          <w:numId w:val="11"/>
        </w:numPr>
        <w:shd w:val="clear" w:color="auto" w:fill="FFFFFF"/>
        <w:tabs>
          <w:tab w:val="clear" w:pos="900"/>
          <w:tab w:val="left" w:pos="709"/>
        </w:tabs>
        <w:spacing w:after="0"/>
        <w:ind w:left="709" w:hanging="357"/>
        <w:jc w:val="both"/>
      </w:pPr>
      <w:r w:rsidRPr="003E562B">
        <w:t xml:space="preserve">Сократить расходы на </w:t>
      </w:r>
      <w:r w:rsidR="000D2B9E" w:rsidRPr="003E562B">
        <w:t>осуществление отдельного государственного полномочия по поддержке сельскохозяйственного производства на 655,7 тыс. рублей</w:t>
      </w:r>
      <w:r w:rsidRPr="003E562B">
        <w:t>;</w:t>
      </w:r>
    </w:p>
    <w:p w:rsidR="00845438" w:rsidRPr="003E562B" w:rsidRDefault="00845438" w:rsidP="00845438">
      <w:pPr>
        <w:pStyle w:val="a3"/>
        <w:numPr>
          <w:ilvl w:val="0"/>
          <w:numId w:val="11"/>
        </w:numPr>
        <w:shd w:val="clear" w:color="auto" w:fill="FFFFFF"/>
        <w:tabs>
          <w:tab w:val="clear" w:pos="900"/>
        </w:tabs>
        <w:spacing w:after="0"/>
        <w:ind w:left="709"/>
        <w:jc w:val="both"/>
      </w:pPr>
      <w:r w:rsidRPr="003E562B">
        <w:t xml:space="preserve">Увеличить расходы </w:t>
      </w:r>
      <w:r w:rsidR="00842766" w:rsidRPr="003E562B">
        <w:t xml:space="preserve">на стоительство Дома культуры с. Мухоршибирь </w:t>
      </w:r>
      <w:r w:rsidRPr="003E562B">
        <w:t xml:space="preserve">за счет </w:t>
      </w:r>
      <w:r w:rsidR="00842766" w:rsidRPr="003E562B">
        <w:t>субсидии местным бюджетам на софинансирование объектов капитальный строительства муниципальной собственности на 17036,18 тыс. рублей</w:t>
      </w:r>
      <w:r w:rsidRPr="003E562B">
        <w:t>;</w:t>
      </w:r>
    </w:p>
    <w:p w:rsidR="00845438" w:rsidRPr="003E562B" w:rsidRDefault="00845438" w:rsidP="00845438">
      <w:pPr>
        <w:pStyle w:val="a3"/>
        <w:numPr>
          <w:ilvl w:val="0"/>
          <w:numId w:val="11"/>
        </w:numPr>
        <w:shd w:val="clear" w:color="auto" w:fill="FFFFFF"/>
        <w:tabs>
          <w:tab w:val="clear" w:pos="900"/>
        </w:tabs>
        <w:spacing w:after="0"/>
        <w:ind w:left="709"/>
        <w:jc w:val="both"/>
      </w:pPr>
      <w:r w:rsidRPr="003E562B">
        <w:t xml:space="preserve">Увеличить расходы </w:t>
      </w:r>
      <w:r w:rsidR="00842766" w:rsidRPr="003E562B">
        <w:t>на составление (изменение и дополнение) списков кандидатов в присяжные заседатели судов общей юрисдикции в Российской Федерации на 4,3 тыс. рублей за счет соответствующей субвенции</w:t>
      </w:r>
      <w:r w:rsidRPr="003E562B">
        <w:t>;</w:t>
      </w:r>
    </w:p>
    <w:p w:rsidR="00845438" w:rsidRPr="003E562B" w:rsidRDefault="00845438" w:rsidP="00845438">
      <w:pPr>
        <w:pStyle w:val="a3"/>
        <w:numPr>
          <w:ilvl w:val="0"/>
          <w:numId w:val="11"/>
        </w:numPr>
        <w:shd w:val="clear" w:color="auto" w:fill="FFFFFF"/>
        <w:tabs>
          <w:tab w:val="clear" w:pos="900"/>
        </w:tabs>
        <w:spacing w:after="0"/>
        <w:ind w:left="709"/>
        <w:jc w:val="both"/>
      </w:pPr>
      <w:r w:rsidRPr="003E562B">
        <w:t xml:space="preserve">Увеличить расходы </w:t>
      </w:r>
      <w:r w:rsidR="00842766" w:rsidRPr="003E562B">
        <w:t xml:space="preserve">на строительство МФЦ с. Мухоршибирь </w:t>
      </w:r>
      <w:r w:rsidRPr="003E562B">
        <w:t xml:space="preserve">за счет </w:t>
      </w:r>
      <w:r w:rsidR="00842766" w:rsidRPr="003E562B">
        <w:t>возврата в бюджет муниципального района остатков субсидий, субвенций и иных межбюджетных трансфертов, имеющих целевое назначение, прошлых лет на 9500,0 тыс. рублей.</w:t>
      </w:r>
    </w:p>
    <w:p w:rsidR="009C3892" w:rsidRPr="003E562B" w:rsidRDefault="009C3892" w:rsidP="00845438">
      <w:pPr>
        <w:pStyle w:val="a3"/>
        <w:shd w:val="clear" w:color="auto" w:fill="FFFFFF"/>
        <w:tabs>
          <w:tab w:val="left" w:pos="709"/>
        </w:tabs>
        <w:spacing w:after="0"/>
        <w:ind w:left="709"/>
        <w:jc w:val="both"/>
        <w:rPr>
          <w:highlight w:val="yellow"/>
        </w:rPr>
      </w:pPr>
    </w:p>
    <w:p w:rsidR="00676099" w:rsidRPr="003E562B" w:rsidRDefault="00676099" w:rsidP="00676099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bCs/>
        </w:rPr>
      </w:pPr>
      <w:r w:rsidRPr="003E562B">
        <w:rPr>
          <w:bCs/>
        </w:rPr>
        <w:t>Уточнить расходы из резервного фонда администрации, в том числе:</w:t>
      </w:r>
    </w:p>
    <w:p w:rsidR="00676099" w:rsidRPr="003E562B" w:rsidRDefault="00676099" w:rsidP="00676099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E562B">
        <w:rPr>
          <w:rFonts w:ascii="Times New Roman" w:hAnsi="Times New Roman"/>
          <w:bCs/>
          <w:sz w:val="24"/>
          <w:szCs w:val="24"/>
        </w:rPr>
        <w:t xml:space="preserve">Увеличить </w:t>
      </w:r>
      <w:r w:rsidR="001259C6" w:rsidRPr="003E562B">
        <w:rPr>
          <w:rFonts w:ascii="Times New Roman" w:hAnsi="Times New Roman"/>
          <w:bCs/>
          <w:sz w:val="24"/>
          <w:szCs w:val="24"/>
        </w:rPr>
        <w:t>межбюджетные трансферты бюджетам сельских поселений</w:t>
      </w:r>
      <w:r w:rsidRPr="003E562B">
        <w:rPr>
          <w:rFonts w:ascii="Times New Roman" w:hAnsi="Times New Roman"/>
          <w:bCs/>
          <w:sz w:val="24"/>
          <w:szCs w:val="24"/>
        </w:rPr>
        <w:t xml:space="preserve"> по </w:t>
      </w:r>
      <w:r w:rsidRPr="003E562B">
        <w:rPr>
          <w:rFonts w:ascii="Times New Roman" w:hAnsi="Times New Roman"/>
          <w:bCs/>
          <w:sz w:val="24"/>
          <w:szCs w:val="24"/>
        </w:rPr>
        <w:lastRenderedPageBreak/>
        <w:t xml:space="preserve">распоряжениям о выделении средств из резервного фонда администрации на </w:t>
      </w:r>
      <w:r w:rsidR="003612FB" w:rsidRPr="003E562B">
        <w:rPr>
          <w:rFonts w:ascii="Times New Roman" w:hAnsi="Times New Roman"/>
          <w:bCs/>
          <w:sz w:val="24"/>
          <w:szCs w:val="24"/>
        </w:rPr>
        <w:t>63,3</w:t>
      </w:r>
      <w:r w:rsidRPr="003E562B">
        <w:rPr>
          <w:rFonts w:ascii="Times New Roman" w:hAnsi="Times New Roman"/>
          <w:bCs/>
          <w:sz w:val="24"/>
          <w:szCs w:val="24"/>
        </w:rPr>
        <w:t xml:space="preserve"> тыс. рублей;</w:t>
      </w:r>
    </w:p>
    <w:p w:rsidR="003612FB" w:rsidRPr="003E562B" w:rsidRDefault="003612FB" w:rsidP="00676099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E562B">
        <w:rPr>
          <w:rFonts w:ascii="Times New Roman" w:hAnsi="Times New Roman"/>
          <w:bCs/>
          <w:sz w:val="24"/>
          <w:szCs w:val="24"/>
        </w:rPr>
        <w:t>Увеличить расходы Администрации МО по распоряжениям о выделении средств из резервного фонда администрации на 1,0 тыс. рублей;</w:t>
      </w:r>
    </w:p>
    <w:p w:rsidR="003612FB" w:rsidRPr="003E562B" w:rsidRDefault="003612FB" w:rsidP="003612FB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E562B">
        <w:rPr>
          <w:rFonts w:ascii="Times New Roman" w:hAnsi="Times New Roman"/>
          <w:bCs/>
          <w:sz w:val="24"/>
          <w:szCs w:val="24"/>
        </w:rPr>
        <w:t>Увеличить расходы Управления культуры и туризма по распоряжениям о выделении средств из резервного фонда администрации на 18,0 тыс. рублей;</w:t>
      </w:r>
    </w:p>
    <w:p w:rsidR="00676099" w:rsidRPr="003E562B" w:rsidRDefault="00676099" w:rsidP="001259C6">
      <w:pPr>
        <w:pStyle w:val="a9"/>
        <w:widowControl w:val="0"/>
        <w:numPr>
          <w:ilvl w:val="0"/>
          <w:numId w:val="3"/>
        </w:numPr>
        <w:spacing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E562B">
        <w:rPr>
          <w:rFonts w:ascii="Times New Roman" w:hAnsi="Times New Roman"/>
          <w:bCs/>
          <w:sz w:val="24"/>
          <w:szCs w:val="24"/>
        </w:rPr>
        <w:t xml:space="preserve">Уменьшить размер резервного фонда на </w:t>
      </w:r>
      <w:r w:rsidR="003612FB" w:rsidRPr="003E562B">
        <w:rPr>
          <w:rFonts w:ascii="Times New Roman" w:hAnsi="Times New Roman"/>
          <w:bCs/>
          <w:sz w:val="24"/>
          <w:szCs w:val="24"/>
        </w:rPr>
        <w:t>82,3</w:t>
      </w:r>
      <w:r w:rsidRPr="003E562B">
        <w:rPr>
          <w:rFonts w:ascii="Times New Roman" w:hAnsi="Times New Roman"/>
          <w:bCs/>
          <w:sz w:val="24"/>
          <w:szCs w:val="24"/>
        </w:rPr>
        <w:t xml:space="preserve"> тыс. рублей.</w:t>
      </w:r>
    </w:p>
    <w:p w:rsidR="00676099" w:rsidRPr="003E562B" w:rsidRDefault="00676099" w:rsidP="00676099">
      <w:pPr>
        <w:widowControl w:val="0"/>
        <w:tabs>
          <w:tab w:val="num" w:pos="1134"/>
        </w:tabs>
        <w:ind w:left="851"/>
        <w:jc w:val="both"/>
        <w:rPr>
          <w:bCs/>
          <w:highlight w:val="yellow"/>
        </w:rPr>
      </w:pPr>
    </w:p>
    <w:p w:rsidR="00C7491D" w:rsidRPr="003E562B" w:rsidRDefault="00717675" w:rsidP="0060402B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bCs/>
        </w:rPr>
      </w:pPr>
      <w:r w:rsidRPr="003E562B">
        <w:rPr>
          <w:bCs/>
        </w:rPr>
        <w:t>Увеличи</w:t>
      </w:r>
      <w:r w:rsidR="00C7491D" w:rsidRPr="003E562B">
        <w:rPr>
          <w:bCs/>
        </w:rPr>
        <w:t>ть расходы за счет средств местного бюджета</w:t>
      </w:r>
      <w:r w:rsidR="00B80B80" w:rsidRPr="003E562B">
        <w:rPr>
          <w:bCs/>
        </w:rPr>
        <w:t xml:space="preserve"> (дотации </w:t>
      </w:r>
      <w:r w:rsidR="00B80B80" w:rsidRPr="003E562B">
        <w:t>на поддержку мер по обеспечению сбалансированности</w:t>
      </w:r>
      <w:r w:rsidR="00B80B80" w:rsidRPr="003E562B">
        <w:rPr>
          <w:bCs/>
        </w:rPr>
        <w:t>)</w:t>
      </w:r>
      <w:r w:rsidR="00C7491D" w:rsidRPr="003E562B">
        <w:rPr>
          <w:bCs/>
        </w:rPr>
        <w:t xml:space="preserve"> на </w:t>
      </w:r>
      <w:r w:rsidR="00506B41" w:rsidRPr="003E562B">
        <w:rPr>
          <w:bCs/>
        </w:rPr>
        <w:t xml:space="preserve">13101,8 </w:t>
      </w:r>
      <w:r w:rsidR="00C7491D" w:rsidRPr="003E562B">
        <w:rPr>
          <w:bCs/>
        </w:rPr>
        <w:t>тыс. руб., в том числе:</w:t>
      </w:r>
    </w:p>
    <w:p w:rsidR="00911748" w:rsidRPr="003E562B" w:rsidRDefault="00FB1C65" w:rsidP="0060402B">
      <w:pPr>
        <w:pStyle w:val="a9"/>
        <w:widowControl w:val="0"/>
        <w:numPr>
          <w:ilvl w:val="0"/>
          <w:numId w:val="7"/>
        </w:numPr>
        <w:tabs>
          <w:tab w:val="num" w:pos="1134"/>
        </w:tabs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E562B">
        <w:rPr>
          <w:rFonts w:ascii="Times New Roman" w:hAnsi="Times New Roman"/>
          <w:bCs/>
          <w:sz w:val="24"/>
          <w:szCs w:val="24"/>
        </w:rPr>
        <w:t>Увеличить</w:t>
      </w:r>
      <w:r w:rsidR="00650835" w:rsidRPr="003E562B">
        <w:rPr>
          <w:rFonts w:ascii="Times New Roman" w:hAnsi="Times New Roman"/>
          <w:bCs/>
          <w:sz w:val="24"/>
          <w:szCs w:val="24"/>
        </w:rPr>
        <w:t xml:space="preserve"> расходы на </w:t>
      </w:r>
      <w:r w:rsidR="00B80B80" w:rsidRPr="003E562B">
        <w:rPr>
          <w:rFonts w:ascii="Times New Roman" w:hAnsi="Times New Roman"/>
          <w:bCs/>
          <w:sz w:val="24"/>
          <w:szCs w:val="24"/>
        </w:rPr>
        <w:t>софинансирование строительства ДК с. Мухоршибирь</w:t>
      </w:r>
      <w:r w:rsidRPr="003E562B">
        <w:rPr>
          <w:rFonts w:ascii="Times New Roman" w:hAnsi="Times New Roman"/>
          <w:bCs/>
          <w:sz w:val="24"/>
          <w:szCs w:val="24"/>
        </w:rPr>
        <w:t xml:space="preserve"> </w:t>
      </w:r>
      <w:r w:rsidR="00650835" w:rsidRPr="003E562B">
        <w:rPr>
          <w:rFonts w:ascii="Times New Roman" w:hAnsi="Times New Roman"/>
          <w:bCs/>
          <w:sz w:val="24"/>
          <w:szCs w:val="24"/>
        </w:rPr>
        <w:t xml:space="preserve">в сумме </w:t>
      </w:r>
      <w:r w:rsidR="00B80B80" w:rsidRPr="003E562B">
        <w:rPr>
          <w:rFonts w:ascii="Times New Roman" w:hAnsi="Times New Roman"/>
          <w:bCs/>
          <w:sz w:val="24"/>
          <w:szCs w:val="24"/>
        </w:rPr>
        <w:t>599,62</w:t>
      </w:r>
      <w:r w:rsidR="00650835" w:rsidRPr="003E562B">
        <w:rPr>
          <w:rFonts w:ascii="Times New Roman" w:hAnsi="Times New Roman"/>
          <w:bCs/>
          <w:sz w:val="24"/>
          <w:szCs w:val="24"/>
        </w:rPr>
        <w:t xml:space="preserve"> тыс. рублей;</w:t>
      </w:r>
    </w:p>
    <w:p w:rsidR="00B80B80" w:rsidRPr="003E562B" w:rsidRDefault="00B80B80" w:rsidP="00B80B80">
      <w:pPr>
        <w:pStyle w:val="a9"/>
        <w:widowControl w:val="0"/>
        <w:numPr>
          <w:ilvl w:val="0"/>
          <w:numId w:val="7"/>
        </w:numPr>
        <w:tabs>
          <w:tab w:val="num" w:pos="1134"/>
        </w:tabs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E562B">
        <w:rPr>
          <w:rFonts w:ascii="Times New Roman" w:hAnsi="Times New Roman"/>
          <w:bCs/>
          <w:sz w:val="24"/>
          <w:szCs w:val="24"/>
        </w:rPr>
        <w:t>Увеличить расходы на создание дополнительных мест в дошкольных образовательных организациях (софинансирование модернизации региональных систем дошкольного образования) в сумме 0,2 тыс. рублей;</w:t>
      </w:r>
    </w:p>
    <w:p w:rsidR="00650835" w:rsidRPr="003E562B" w:rsidRDefault="00646FDA" w:rsidP="0060402B">
      <w:pPr>
        <w:pStyle w:val="a9"/>
        <w:widowControl w:val="0"/>
        <w:numPr>
          <w:ilvl w:val="0"/>
          <w:numId w:val="7"/>
        </w:numPr>
        <w:tabs>
          <w:tab w:val="num" w:pos="1134"/>
        </w:tabs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E562B">
        <w:rPr>
          <w:rFonts w:ascii="Times New Roman" w:hAnsi="Times New Roman"/>
          <w:bCs/>
          <w:sz w:val="24"/>
          <w:szCs w:val="24"/>
        </w:rPr>
        <w:t xml:space="preserve">Увеличить расходы </w:t>
      </w:r>
      <w:r w:rsidR="00177F87" w:rsidRPr="003E562B">
        <w:rPr>
          <w:rFonts w:ascii="Times New Roman" w:hAnsi="Times New Roman"/>
          <w:bCs/>
          <w:sz w:val="24"/>
          <w:szCs w:val="24"/>
        </w:rPr>
        <w:t>по</w:t>
      </w:r>
      <w:r w:rsidRPr="003E562B">
        <w:rPr>
          <w:rFonts w:ascii="Times New Roman" w:hAnsi="Times New Roman"/>
          <w:bCs/>
          <w:sz w:val="24"/>
          <w:szCs w:val="24"/>
        </w:rPr>
        <w:t xml:space="preserve"> </w:t>
      </w:r>
      <w:r w:rsidR="00177F87" w:rsidRPr="003E562B">
        <w:rPr>
          <w:rFonts w:ascii="Times New Roman" w:hAnsi="Times New Roman"/>
          <w:bCs/>
          <w:sz w:val="24"/>
          <w:szCs w:val="24"/>
        </w:rPr>
        <w:t xml:space="preserve">предоставлению межбюджетных трансфертов по </w:t>
      </w:r>
      <w:r w:rsidRPr="003E562B">
        <w:rPr>
          <w:rFonts w:ascii="Times New Roman" w:hAnsi="Times New Roman"/>
          <w:bCs/>
          <w:sz w:val="24"/>
          <w:szCs w:val="24"/>
        </w:rPr>
        <w:t>строительств</w:t>
      </w:r>
      <w:r w:rsidR="00177F87" w:rsidRPr="003E562B">
        <w:rPr>
          <w:rFonts w:ascii="Times New Roman" w:hAnsi="Times New Roman"/>
          <w:bCs/>
          <w:sz w:val="24"/>
          <w:szCs w:val="24"/>
        </w:rPr>
        <w:t>у</w:t>
      </w:r>
      <w:r w:rsidRPr="003E562B">
        <w:rPr>
          <w:rFonts w:ascii="Times New Roman" w:hAnsi="Times New Roman"/>
          <w:bCs/>
          <w:sz w:val="24"/>
          <w:szCs w:val="24"/>
        </w:rPr>
        <w:t xml:space="preserve"> ДК у. Хошун-Узур в сумме 200,0 тыс. рублей</w:t>
      </w:r>
      <w:r w:rsidR="00650835" w:rsidRPr="003E562B">
        <w:rPr>
          <w:rFonts w:ascii="Times New Roman" w:hAnsi="Times New Roman"/>
          <w:bCs/>
          <w:sz w:val="24"/>
          <w:szCs w:val="24"/>
        </w:rPr>
        <w:t>;</w:t>
      </w:r>
    </w:p>
    <w:p w:rsidR="00606A11" w:rsidRPr="003E562B" w:rsidRDefault="00606A11" w:rsidP="0060402B">
      <w:pPr>
        <w:pStyle w:val="a9"/>
        <w:widowControl w:val="0"/>
        <w:numPr>
          <w:ilvl w:val="0"/>
          <w:numId w:val="7"/>
        </w:numPr>
        <w:tabs>
          <w:tab w:val="num" w:pos="1134"/>
        </w:tabs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E562B">
        <w:rPr>
          <w:rFonts w:ascii="Times New Roman" w:hAnsi="Times New Roman"/>
          <w:bCs/>
          <w:sz w:val="24"/>
          <w:szCs w:val="24"/>
        </w:rPr>
        <w:t>Предусмотреть софинансирование расходов по приобретению автобуса для Бомской СОШ в сумме 630,0 тыс. рублей;</w:t>
      </w:r>
    </w:p>
    <w:p w:rsidR="00B257DC" w:rsidRPr="003E562B" w:rsidRDefault="00B257DC" w:rsidP="00B257DC">
      <w:pPr>
        <w:pStyle w:val="a9"/>
        <w:widowControl w:val="0"/>
        <w:numPr>
          <w:ilvl w:val="0"/>
          <w:numId w:val="7"/>
        </w:numPr>
        <w:tabs>
          <w:tab w:val="num" w:pos="1134"/>
        </w:tabs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E562B">
        <w:rPr>
          <w:rFonts w:ascii="Times New Roman" w:hAnsi="Times New Roman"/>
          <w:bCs/>
          <w:sz w:val="24"/>
          <w:szCs w:val="24"/>
        </w:rPr>
        <w:t>Увеличить расходы по содержанию бассейна «Горняк» на 700,0 тыс. рублей;</w:t>
      </w:r>
    </w:p>
    <w:p w:rsidR="00B257DC" w:rsidRPr="003E562B" w:rsidRDefault="00B257DC" w:rsidP="00B257DC">
      <w:pPr>
        <w:pStyle w:val="a9"/>
        <w:widowControl w:val="0"/>
        <w:numPr>
          <w:ilvl w:val="0"/>
          <w:numId w:val="7"/>
        </w:numPr>
        <w:tabs>
          <w:tab w:val="num" w:pos="1134"/>
        </w:tabs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E562B">
        <w:rPr>
          <w:rFonts w:ascii="Times New Roman" w:hAnsi="Times New Roman"/>
          <w:bCs/>
          <w:sz w:val="24"/>
          <w:szCs w:val="24"/>
        </w:rPr>
        <w:t>Предусмотреть предоставление межбюджетных трансфертов по итогам могиторинга и оценки реализации программ СЭР сельских поселений в сумме 75,0 тыс. рублей;</w:t>
      </w:r>
    </w:p>
    <w:p w:rsidR="00B257DC" w:rsidRPr="003E562B" w:rsidRDefault="00712E7F" w:rsidP="00867F4B">
      <w:pPr>
        <w:pStyle w:val="a9"/>
        <w:widowControl w:val="0"/>
        <w:numPr>
          <w:ilvl w:val="0"/>
          <w:numId w:val="7"/>
        </w:numPr>
        <w:tabs>
          <w:tab w:val="num" w:pos="1134"/>
        </w:tabs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E562B">
        <w:rPr>
          <w:rFonts w:ascii="Times New Roman" w:hAnsi="Times New Roman"/>
          <w:bCs/>
          <w:sz w:val="24"/>
          <w:szCs w:val="24"/>
        </w:rPr>
        <w:t>Предусмотреть предоставление межбюджетных трансфертов на поддержку мер по обеспечению сбалансированности местных бюджетов в сумме 1000,0 тыс. рублей;</w:t>
      </w:r>
    </w:p>
    <w:p w:rsidR="00CF3E11" w:rsidRPr="003E562B" w:rsidRDefault="00CF3E11" w:rsidP="0060402B">
      <w:pPr>
        <w:pStyle w:val="a9"/>
        <w:widowControl w:val="0"/>
        <w:numPr>
          <w:ilvl w:val="0"/>
          <w:numId w:val="7"/>
        </w:numPr>
        <w:tabs>
          <w:tab w:val="num" w:pos="1134"/>
        </w:tabs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E562B">
        <w:rPr>
          <w:rFonts w:ascii="Times New Roman" w:hAnsi="Times New Roman"/>
          <w:bCs/>
          <w:sz w:val="24"/>
          <w:szCs w:val="24"/>
        </w:rPr>
        <w:t xml:space="preserve">Увеличить расходы на уплату налога на имущество учреждений </w:t>
      </w:r>
      <w:r w:rsidR="0090043C" w:rsidRPr="003E562B">
        <w:rPr>
          <w:rFonts w:ascii="Times New Roman" w:hAnsi="Times New Roman"/>
          <w:bCs/>
          <w:sz w:val="24"/>
          <w:szCs w:val="24"/>
        </w:rPr>
        <w:t xml:space="preserve">образования </w:t>
      </w:r>
      <w:r w:rsidRPr="003E562B">
        <w:rPr>
          <w:rFonts w:ascii="Times New Roman" w:hAnsi="Times New Roman"/>
          <w:bCs/>
          <w:sz w:val="24"/>
          <w:szCs w:val="24"/>
        </w:rPr>
        <w:t xml:space="preserve">на </w:t>
      </w:r>
      <w:r w:rsidR="00867F4B" w:rsidRPr="003E562B">
        <w:rPr>
          <w:rFonts w:ascii="Times New Roman" w:hAnsi="Times New Roman"/>
          <w:bCs/>
          <w:sz w:val="24"/>
          <w:szCs w:val="24"/>
        </w:rPr>
        <w:t>3328,33</w:t>
      </w:r>
      <w:r w:rsidRPr="003E562B">
        <w:rPr>
          <w:rFonts w:ascii="Times New Roman" w:hAnsi="Times New Roman"/>
          <w:bCs/>
          <w:sz w:val="24"/>
          <w:szCs w:val="24"/>
        </w:rPr>
        <w:t xml:space="preserve"> тыс. рублей</w:t>
      </w:r>
      <w:r w:rsidR="0090043C" w:rsidRPr="003E562B">
        <w:rPr>
          <w:rFonts w:ascii="Times New Roman" w:hAnsi="Times New Roman"/>
          <w:bCs/>
          <w:sz w:val="24"/>
          <w:szCs w:val="24"/>
        </w:rPr>
        <w:t xml:space="preserve"> (</w:t>
      </w:r>
      <w:r w:rsidR="00867F4B" w:rsidRPr="003E562B">
        <w:rPr>
          <w:rFonts w:ascii="Times New Roman" w:hAnsi="Times New Roman"/>
          <w:bCs/>
          <w:sz w:val="24"/>
          <w:szCs w:val="24"/>
        </w:rPr>
        <w:t>ЦДО – 25,005 тыс. рублей, школы бюдж. – 2207,491 тыс. рублей, школы автоном. – 414,527 тыс. рублей, д/с бюдж. – 704,658 тыс. рублей, ЦБ – 1,654 тыс. рублей</w:t>
      </w:r>
      <w:r w:rsidR="0090043C" w:rsidRPr="003E562B">
        <w:rPr>
          <w:rFonts w:ascii="Times New Roman" w:hAnsi="Times New Roman"/>
          <w:bCs/>
          <w:sz w:val="24"/>
          <w:szCs w:val="24"/>
        </w:rPr>
        <w:t>)</w:t>
      </w:r>
      <w:r w:rsidRPr="003E562B">
        <w:rPr>
          <w:rFonts w:ascii="Times New Roman" w:hAnsi="Times New Roman"/>
          <w:bCs/>
          <w:sz w:val="24"/>
          <w:szCs w:val="24"/>
        </w:rPr>
        <w:t>;</w:t>
      </w:r>
    </w:p>
    <w:p w:rsidR="00CF3E11" w:rsidRPr="003E562B" w:rsidRDefault="00867F4B" w:rsidP="0060402B">
      <w:pPr>
        <w:pStyle w:val="a9"/>
        <w:widowControl w:val="0"/>
        <w:numPr>
          <w:ilvl w:val="0"/>
          <w:numId w:val="7"/>
        </w:numPr>
        <w:tabs>
          <w:tab w:val="num" w:pos="1134"/>
        </w:tabs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E562B">
        <w:rPr>
          <w:rFonts w:ascii="Times New Roman" w:hAnsi="Times New Roman"/>
          <w:bCs/>
          <w:sz w:val="24"/>
          <w:szCs w:val="24"/>
        </w:rPr>
        <w:t>Увеличить расходы на ТЭР на 6568,65 тыс. рублей (ХТО – 25,33 тыс. рублей, ЦДО – 453,16 тыс. рублей, школы бюдж. – 2094,31 тыс. рублей, школы автоном. – 381,63 тыс. рублей, д/с бюдж. – 3530,15 тыс. рублей, д/с автоном. – 84,07 тыс. рублей)</w:t>
      </w:r>
      <w:r w:rsidR="00CF3E11" w:rsidRPr="003E562B">
        <w:rPr>
          <w:rFonts w:ascii="Times New Roman" w:hAnsi="Times New Roman"/>
          <w:bCs/>
          <w:sz w:val="24"/>
          <w:szCs w:val="24"/>
        </w:rPr>
        <w:t>.</w:t>
      </w:r>
    </w:p>
    <w:p w:rsidR="004E337F" w:rsidRPr="003E562B" w:rsidRDefault="004E337F" w:rsidP="000035C1">
      <w:pPr>
        <w:ind w:firstLine="709"/>
        <w:jc w:val="both"/>
        <w:rPr>
          <w:highlight w:val="yellow"/>
        </w:rPr>
      </w:pPr>
    </w:p>
    <w:p w:rsidR="006C7535" w:rsidRPr="003E562B" w:rsidRDefault="006C7535" w:rsidP="006C7535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 w:val="24"/>
          <w:szCs w:val="24"/>
        </w:rPr>
      </w:pPr>
      <w:r w:rsidRPr="003E562B">
        <w:rPr>
          <w:bCs/>
          <w:sz w:val="24"/>
          <w:szCs w:val="24"/>
        </w:rPr>
        <w:t>Источники финансирования дефицита районного бюджета</w:t>
      </w:r>
    </w:p>
    <w:p w:rsidR="006C7535" w:rsidRPr="003E562B" w:rsidRDefault="006C7535" w:rsidP="000035C1">
      <w:pPr>
        <w:ind w:firstLine="709"/>
        <w:jc w:val="both"/>
      </w:pPr>
    </w:p>
    <w:p w:rsidR="006C7535" w:rsidRPr="003E562B" w:rsidRDefault="006C7535" w:rsidP="000035C1">
      <w:pPr>
        <w:ind w:firstLine="709"/>
        <w:jc w:val="both"/>
      </w:pPr>
      <w:r w:rsidRPr="003E562B">
        <w:t>Погашение бюджетами муниципальных районов кредитов  от других бюджетов бюджетной системы Российской Федерации в валюте Российской Федерации предлагается увеличить на 10437,8 тыс. рублей.</w:t>
      </w:r>
    </w:p>
    <w:p w:rsidR="006C7535" w:rsidRPr="003E562B" w:rsidRDefault="006C7535" w:rsidP="000035C1">
      <w:pPr>
        <w:ind w:firstLine="709"/>
        <w:jc w:val="both"/>
      </w:pPr>
    </w:p>
    <w:p w:rsidR="00344B16" w:rsidRPr="003E562B" w:rsidRDefault="00344B16" w:rsidP="000035C1">
      <w:pPr>
        <w:ind w:firstLine="709"/>
        <w:jc w:val="both"/>
      </w:pPr>
      <w:r w:rsidRPr="003E562B">
        <w:t xml:space="preserve">С учетом вносимых изменений вносятся изменения в текстовые статьи и приложения </w:t>
      </w:r>
      <w:r w:rsidR="00FA3CD6" w:rsidRPr="003E562B">
        <w:t>Решения</w:t>
      </w:r>
      <w:r w:rsidRPr="003E562B">
        <w:t>.</w:t>
      </w:r>
    </w:p>
    <w:p w:rsidR="006F22DC" w:rsidRPr="003E562B" w:rsidRDefault="006F22DC" w:rsidP="000035C1">
      <w:pPr>
        <w:rPr>
          <w:b/>
          <w:bCs/>
          <w:color w:val="FF0000"/>
        </w:rPr>
      </w:pPr>
    </w:p>
    <w:p w:rsidR="00E671B1" w:rsidRPr="003E562B" w:rsidRDefault="00E671B1" w:rsidP="000035C1">
      <w:pPr>
        <w:rPr>
          <w:b/>
          <w:bCs/>
          <w:color w:val="FF0000"/>
        </w:rPr>
      </w:pPr>
    </w:p>
    <w:sectPr w:rsidR="00E671B1" w:rsidRPr="003E562B" w:rsidSect="0009279B">
      <w:headerReference w:type="even" r:id="rId8"/>
      <w:headerReference w:type="default" r:id="rId9"/>
      <w:headerReference w:type="first" r:id="rId10"/>
      <w:pgSz w:w="11906" w:h="16838" w:code="9"/>
      <w:pgMar w:top="284" w:right="567" w:bottom="284" w:left="1418" w:header="170" w:footer="170" w:gutter="0"/>
      <w:pgNumType w:start="54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097B" w:rsidRDefault="0007097B">
      <w:r>
        <w:separator/>
      </w:r>
    </w:p>
  </w:endnote>
  <w:endnote w:type="continuationSeparator" w:id="1">
    <w:p w:rsidR="0007097B" w:rsidRDefault="000709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097B" w:rsidRDefault="0007097B">
      <w:r>
        <w:separator/>
      </w:r>
    </w:p>
  </w:footnote>
  <w:footnote w:type="continuationSeparator" w:id="1">
    <w:p w:rsidR="0007097B" w:rsidRDefault="000709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B16" w:rsidRDefault="008657A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44B1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44B16" w:rsidRDefault="00344B1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B16" w:rsidRDefault="00344B16">
    <w:pPr>
      <w:pStyle w:val="a5"/>
      <w:jc w:val="center"/>
    </w:pPr>
  </w:p>
  <w:p w:rsidR="00344B16" w:rsidRDefault="00344B1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B16" w:rsidRDefault="008657A3">
    <w:pPr>
      <w:pStyle w:val="a5"/>
      <w:jc w:val="center"/>
    </w:pPr>
    <w:fldSimple w:instr=" PAGE   \* MERGEFORMAT ">
      <w:r w:rsidR="00344B16">
        <w:rPr>
          <w:noProof/>
        </w:rPr>
        <w:t>1</w:t>
      </w:r>
    </w:fldSimple>
  </w:p>
  <w:p w:rsidR="00344B16" w:rsidRDefault="00344B1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D15BA"/>
    <w:multiLevelType w:val="hybridMultilevel"/>
    <w:tmpl w:val="5AE0AA7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274478C"/>
    <w:multiLevelType w:val="hybridMultilevel"/>
    <w:tmpl w:val="75F8305C"/>
    <w:lvl w:ilvl="0" w:tplc="6C3A5D52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4264F85"/>
    <w:multiLevelType w:val="hybridMultilevel"/>
    <w:tmpl w:val="AC8E54A4"/>
    <w:lvl w:ilvl="0" w:tplc="1DB8937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C8E4387"/>
    <w:multiLevelType w:val="hybridMultilevel"/>
    <w:tmpl w:val="99FAB396"/>
    <w:lvl w:ilvl="0" w:tplc="21E6C3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214C1072"/>
    <w:multiLevelType w:val="hybridMultilevel"/>
    <w:tmpl w:val="5E28A248"/>
    <w:lvl w:ilvl="0" w:tplc="1DB89372">
      <w:start w:val="1"/>
      <w:numFmt w:val="bullet"/>
      <w:lvlText w:val=""/>
      <w:lvlJc w:val="left"/>
      <w:pPr>
        <w:ind w:left="2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5">
    <w:nsid w:val="24950FBB"/>
    <w:multiLevelType w:val="hybridMultilevel"/>
    <w:tmpl w:val="FBA242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B702EED"/>
    <w:multiLevelType w:val="hybridMultilevel"/>
    <w:tmpl w:val="0FF8EF52"/>
    <w:lvl w:ilvl="0" w:tplc="EE7468C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>
    <w:nsid w:val="314610D2"/>
    <w:multiLevelType w:val="hybridMultilevel"/>
    <w:tmpl w:val="E8D26D6E"/>
    <w:lvl w:ilvl="0" w:tplc="EE7468C6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8">
    <w:nsid w:val="5F2674A7"/>
    <w:multiLevelType w:val="hybridMultilevel"/>
    <w:tmpl w:val="F6E4375A"/>
    <w:lvl w:ilvl="0" w:tplc="0419000F">
      <w:start w:val="1"/>
      <w:numFmt w:val="decimal"/>
      <w:lvlText w:val="%1."/>
      <w:lvlJc w:val="left"/>
      <w:pPr>
        <w:ind w:left="1702" w:hanging="360"/>
      </w:pPr>
    </w:lvl>
    <w:lvl w:ilvl="1" w:tplc="04190019" w:tentative="1">
      <w:start w:val="1"/>
      <w:numFmt w:val="lowerLetter"/>
      <w:lvlText w:val="%2."/>
      <w:lvlJc w:val="left"/>
      <w:pPr>
        <w:ind w:left="2422" w:hanging="360"/>
      </w:pPr>
    </w:lvl>
    <w:lvl w:ilvl="2" w:tplc="0419001B" w:tentative="1">
      <w:start w:val="1"/>
      <w:numFmt w:val="lowerRoman"/>
      <w:lvlText w:val="%3."/>
      <w:lvlJc w:val="right"/>
      <w:pPr>
        <w:ind w:left="3142" w:hanging="180"/>
      </w:pPr>
    </w:lvl>
    <w:lvl w:ilvl="3" w:tplc="0419000F" w:tentative="1">
      <w:start w:val="1"/>
      <w:numFmt w:val="decimal"/>
      <w:lvlText w:val="%4."/>
      <w:lvlJc w:val="left"/>
      <w:pPr>
        <w:ind w:left="3862" w:hanging="360"/>
      </w:pPr>
    </w:lvl>
    <w:lvl w:ilvl="4" w:tplc="04190019" w:tentative="1">
      <w:start w:val="1"/>
      <w:numFmt w:val="lowerLetter"/>
      <w:lvlText w:val="%5."/>
      <w:lvlJc w:val="left"/>
      <w:pPr>
        <w:ind w:left="4582" w:hanging="360"/>
      </w:pPr>
    </w:lvl>
    <w:lvl w:ilvl="5" w:tplc="0419001B" w:tentative="1">
      <w:start w:val="1"/>
      <w:numFmt w:val="lowerRoman"/>
      <w:lvlText w:val="%6."/>
      <w:lvlJc w:val="right"/>
      <w:pPr>
        <w:ind w:left="5302" w:hanging="180"/>
      </w:pPr>
    </w:lvl>
    <w:lvl w:ilvl="6" w:tplc="0419000F" w:tentative="1">
      <w:start w:val="1"/>
      <w:numFmt w:val="decimal"/>
      <w:lvlText w:val="%7."/>
      <w:lvlJc w:val="left"/>
      <w:pPr>
        <w:ind w:left="6022" w:hanging="360"/>
      </w:pPr>
    </w:lvl>
    <w:lvl w:ilvl="7" w:tplc="04190019" w:tentative="1">
      <w:start w:val="1"/>
      <w:numFmt w:val="lowerLetter"/>
      <w:lvlText w:val="%8."/>
      <w:lvlJc w:val="left"/>
      <w:pPr>
        <w:ind w:left="6742" w:hanging="360"/>
      </w:pPr>
    </w:lvl>
    <w:lvl w:ilvl="8" w:tplc="0419001B" w:tentative="1">
      <w:start w:val="1"/>
      <w:numFmt w:val="lowerRoman"/>
      <w:lvlText w:val="%9."/>
      <w:lvlJc w:val="right"/>
      <w:pPr>
        <w:ind w:left="7462" w:hanging="180"/>
      </w:pPr>
    </w:lvl>
  </w:abstractNum>
  <w:abstractNum w:abstractNumId="9">
    <w:nsid w:val="6A7259F4"/>
    <w:multiLevelType w:val="hybridMultilevel"/>
    <w:tmpl w:val="6212C3EE"/>
    <w:lvl w:ilvl="0" w:tplc="21E6C3B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0">
    <w:nsid w:val="6F431CE7"/>
    <w:multiLevelType w:val="hybridMultilevel"/>
    <w:tmpl w:val="EE32BD7E"/>
    <w:lvl w:ilvl="0" w:tplc="1DB8937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2"/>
  </w:num>
  <w:num w:numId="5">
    <w:abstractNumId w:val="9"/>
  </w:num>
  <w:num w:numId="6">
    <w:abstractNumId w:val="0"/>
  </w:num>
  <w:num w:numId="7">
    <w:abstractNumId w:val="3"/>
  </w:num>
  <w:num w:numId="8">
    <w:abstractNumId w:val="5"/>
  </w:num>
  <w:num w:numId="9">
    <w:abstractNumId w:val="6"/>
  </w:num>
  <w:num w:numId="10">
    <w:abstractNumId w:val="7"/>
  </w:num>
  <w:num w:numId="11">
    <w:abstractNumId w:val="1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08"/>
  <w:characterSpacingControl w:val="doNotCompress"/>
  <w:hdrShapeDefaults>
    <o:shapedefaults v:ext="edit" spidmax="64514"/>
  </w:hdrShapeDefaults>
  <w:footnotePr>
    <w:footnote w:id="0"/>
    <w:footnote w:id="1"/>
  </w:footnotePr>
  <w:endnotePr>
    <w:endnote w:id="0"/>
    <w:endnote w:id="1"/>
  </w:endnotePr>
  <w:compat/>
  <w:rsids>
    <w:rsidRoot w:val="006F22DC"/>
    <w:rsid w:val="000035C1"/>
    <w:rsid w:val="00004F3C"/>
    <w:rsid w:val="00023AE9"/>
    <w:rsid w:val="0002422C"/>
    <w:rsid w:val="00027A69"/>
    <w:rsid w:val="00030997"/>
    <w:rsid w:val="00055498"/>
    <w:rsid w:val="000626D7"/>
    <w:rsid w:val="000653EC"/>
    <w:rsid w:val="0006706B"/>
    <w:rsid w:val="0007097B"/>
    <w:rsid w:val="00075C83"/>
    <w:rsid w:val="00084938"/>
    <w:rsid w:val="0009279B"/>
    <w:rsid w:val="000A5B3D"/>
    <w:rsid w:val="000C69C2"/>
    <w:rsid w:val="000D2B9E"/>
    <w:rsid w:val="000D2E81"/>
    <w:rsid w:val="000E46CB"/>
    <w:rsid w:val="00112472"/>
    <w:rsid w:val="001259C6"/>
    <w:rsid w:val="001260D6"/>
    <w:rsid w:val="00127A87"/>
    <w:rsid w:val="001654BE"/>
    <w:rsid w:val="00177F87"/>
    <w:rsid w:val="001A12DA"/>
    <w:rsid w:val="001A543E"/>
    <w:rsid w:val="001A6516"/>
    <w:rsid w:val="001B291C"/>
    <w:rsid w:val="001B36DF"/>
    <w:rsid w:val="001B3DCD"/>
    <w:rsid w:val="001D3936"/>
    <w:rsid w:val="001D3FFB"/>
    <w:rsid w:val="001F3FCF"/>
    <w:rsid w:val="00201789"/>
    <w:rsid w:val="002038B3"/>
    <w:rsid w:val="00220EC4"/>
    <w:rsid w:val="00227CF9"/>
    <w:rsid w:val="0023091A"/>
    <w:rsid w:val="00230A98"/>
    <w:rsid w:val="00230B28"/>
    <w:rsid w:val="0024259D"/>
    <w:rsid w:val="00242C33"/>
    <w:rsid w:val="00256096"/>
    <w:rsid w:val="00263A7F"/>
    <w:rsid w:val="00272602"/>
    <w:rsid w:val="00273310"/>
    <w:rsid w:val="0028756C"/>
    <w:rsid w:val="00296882"/>
    <w:rsid w:val="002A2337"/>
    <w:rsid w:val="002C07ED"/>
    <w:rsid w:val="002C2DC6"/>
    <w:rsid w:val="002E063A"/>
    <w:rsid w:val="002F3702"/>
    <w:rsid w:val="003001DB"/>
    <w:rsid w:val="0032275F"/>
    <w:rsid w:val="00323226"/>
    <w:rsid w:val="00337991"/>
    <w:rsid w:val="003422DF"/>
    <w:rsid w:val="00344B16"/>
    <w:rsid w:val="003612FB"/>
    <w:rsid w:val="003B77C5"/>
    <w:rsid w:val="003C0A1D"/>
    <w:rsid w:val="003C754C"/>
    <w:rsid w:val="003E562B"/>
    <w:rsid w:val="0041647E"/>
    <w:rsid w:val="0041735A"/>
    <w:rsid w:val="00432407"/>
    <w:rsid w:val="00446CE1"/>
    <w:rsid w:val="00451A9E"/>
    <w:rsid w:val="00453011"/>
    <w:rsid w:val="00473E7A"/>
    <w:rsid w:val="0047474B"/>
    <w:rsid w:val="004B2078"/>
    <w:rsid w:val="004C13CF"/>
    <w:rsid w:val="004C4831"/>
    <w:rsid w:val="004D165D"/>
    <w:rsid w:val="004E12F7"/>
    <w:rsid w:val="004E337F"/>
    <w:rsid w:val="004E7254"/>
    <w:rsid w:val="004F19D9"/>
    <w:rsid w:val="00500B5E"/>
    <w:rsid w:val="00500EAC"/>
    <w:rsid w:val="00506B41"/>
    <w:rsid w:val="00512940"/>
    <w:rsid w:val="00516230"/>
    <w:rsid w:val="00522531"/>
    <w:rsid w:val="00540689"/>
    <w:rsid w:val="00542748"/>
    <w:rsid w:val="00551C1D"/>
    <w:rsid w:val="0055261B"/>
    <w:rsid w:val="00560827"/>
    <w:rsid w:val="0056587D"/>
    <w:rsid w:val="0057229C"/>
    <w:rsid w:val="0057418F"/>
    <w:rsid w:val="005911D3"/>
    <w:rsid w:val="005A06BE"/>
    <w:rsid w:val="005B652C"/>
    <w:rsid w:val="005D18F8"/>
    <w:rsid w:val="005D1FE1"/>
    <w:rsid w:val="0060402B"/>
    <w:rsid w:val="00606A11"/>
    <w:rsid w:val="00612CEE"/>
    <w:rsid w:val="0062195B"/>
    <w:rsid w:val="00631860"/>
    <w:rsid w:val="00636152"/>
    <w:rsid w:val="00646FDA"/>
    <w:rsid w:val="00650835"/>
    <w:rsid w:val="00655958"/>
    <w:rsid w:val="00660186"/>
    <w:rsid w:val="0067077B"/>
    <w:rsid w:val="00673458"/>
    <w:rsid w:val="00676099"/>
    <w:rsid w:val="00680041"/>
    <w:rsid w:val="00686EB9"/>
    <w:rsid w:val="006A3E19"/>
    <w:rsid w:val="006C7535"/>
    <w:rsid w:val="006D1371"/>
    <w:rsid w:val="006F22DC"/>
    <w:rsid w:val="006F3B0B"/>
    <w:rsid w:val="006F53E6"/>
    <w:rsid w:val="007103FD"/>
    <w:rsid w:val="00712E7F"/>
    <w:rsid w:val="00717675"/>
    <w:rsid w:val="00727119"/>
    <w:rsid w:val="00732103"/>
    <w:rsid w:val="00751BC8"/>
    <w:rsid w:val="00760ECE"/>
    <w:rsid w:val="00770DEA"/>
    <w:rsid w:val="00771F0F"/>
    <w:rsid w:val="007858AB"/>
    <w:rsid w:val="00791A8D"/>
    <w:rsid w:val="00792316"/>
    <w:rsid w:val="007A07FF"/>
    <w:rsid w:val="007A682B"/>
    <w:rsid w:val="007C1421"/>
    <w:rsid w:val="007C20E7"/>
    <w:rsid w:val="007E0355"/>
    <w:rsid w:val="00801A44"/>
    <w:rsid w:val="00803E11"/>
    <w:rsid w:val="008058F0"/>
    <w:rsid w:val="008075A0"/>
    <w:rsid w:val="0081235B"/>
    <w:rsid w:val="00815939"/>
    <w:rsid w:val="00842766"/>
    <w:rsid w:val="00845438"/>
    <w:rsid w:val="008473B4"/>
    <w:rsid w:val="00864678"/>
    <w:rsid w:val="008657A3"/>
    <w:rsid w:val="00867F4B"/>
    <w:rsid w:val="0087206E"/>
    <w:rsid w:val="00872E24"/>
    <w:rsid w:val="0088058A"/>
    <w:rsid w:val="008B2B51"/>
    <w:rsid w:val="008E1C83"/>
    <w:rsid w:val="008E220A"/>
    <w:rsid w:val="008E51B4"/>
    <w:rsid w:val="008E554B"/>
    <w:rsid w:val="008F06A3"/>
    <w:rsid w:val="008F0993"/>
    <w:rsid w:val="008F1EDE"/>
    <w:rsid w:val="008F7F41"/>
    <w:rsid w:val="0090043C"/>
    <w:rsid w:val="00911748"/>
    <w:rsid w:val="00927A9A"/>
    <w:rsid w:val="00940D32"/>
    <w:rsid w:val="009553F7"/>
    <w:rsid w:val="00972706"/>
    <w:rsid w:val="00993538"/>
    <w:rsid w:val="00994542"/>
    <w:rsid w:val="009963C5"/>
    <w:rsid w:val="009B2E78"/>
    <w:rsid w:val="009C3831"/>
    <w:rsid w:val="009C3892"/>
    <w:rsid w:val="009E6510"/>
    <w:rsid w:val="009F31E8"/>
    <w:rsid w:val="009F4817"/>
    <w:rsid w:val="009F4D07"/>
    <w:rsid w:val="009F697A"/>
    <w:rsid w:val="00A00A50"/>
    <w:rsid w:val="00A075E2"/>
    <w:rsid w:val="00A25619"/>
    <w:rsid w:val="00A31860"/>
    <w:rsid w:val="00A534F7"/>
    <w:rsid w:val="00A83C7D"/>
    <w:rsid w:val="00AA7D3D"/>
    <w:rsid w:val="00AB4802"/>
    <w:rsid w:val="00AB5D1B"/>
    <w:rsid w:val="00AB7048"/>
    <w:rsid w:val="00AC1C05"/>
    <w:rsid w:val="00AC571F"/>
    <w:rsid w:val="00AD06E9"/>
    <w:rsid w:val="00AD58D5"/>
    <w:rsid w:val="00AD5C24"/>
    <w:rsid w:val="00AD7BA1"/>
    <w:rsid w:val="00AF5D03"/>
    <w:rsid w:val="00B127E6"/>
    <w:rsid w:val="00B13C35"/>
    <w:rsid w:val="00B257DC"/>
    <w:rsid w:val="00B373DF"/>
    <w:rsid w:val="00B41B55"/>
    <w:rsid w:val="00B50561"/>
    <w:rsid w:val="00B521FA"/>
    <w:rsid w:val="00B56849"/>
    <w:rsid w:val="00B70405"/>
    <w:rsid w:val="00B7370E"/>
    <w:rsid w:val="00B80B80"/>
    <w:rsid w:val="00BA5037"/>
    <w:rsid w:val="00BB0100"/>
    <w:rsid w:val="00BC3A33"/>
    <w:rsid w:val="00BC69C2"/>
    <w:rsid w:val="00BD137B"/>
    <w:rsid w:val="00BE40A9"/>
    <w:rsid w:val="00C01588"/>
    <w:rsid w:val="00C1016F"/>
    <w:rsid w:val="00C1194C"/>
    <w:rsid w:val="00C23B1E"/>
    <w:rsid w:val="00C3126F"/>
    <w:rsid w:val="00C6576D"/>
    <w:rsid w:val="00C7491D"/>
    <w:rsid w:val="00C94C1D"/>
    <w:rsid w:val="00C95EEF"/>
    <w:rsid w:val="00CB0D6A"/>
    <w:rsid w:val="00CB5544"/>
    <w:rsid w:val="00CB761D"/>
    <w:rsid w:val="00CC4362"/>
    <w:rsid w:val="00CF3E11"/>
    <w:rsid w:val="00CF7751"/>
    <w:rsid w:val="00D26A2C"/>
    <w:rsid w:val="00D3048F"/>
    <w:rsid w:val="00D451C5"/>
    <w:rsid w:val="00D45258"/>
    <w:rsid w:val="00D551E6"/>
    <w:rsid w:val="00D64D87"/>
    <w:rsid w:val="00D75364"/>
    <w:rsid w:val="00D86306"/>
    <w:rsid w:val="00D878A7"/>
    <w:rsid w:val="00DA1B00"/>
    <w:rsid w:val="00DA71D3"/>
    <w:rsid w:val="00DA7387"/>
    <w:rsid w:val="00DB00CF"/>
    <w:rsid w:val="00DB33EE"/>
    <w:rsid w:val="00DD2F54"/>
    <w:rsid w:val="00DD7AB1"/>
    <w:rsid w:val="00DE2563"/>
    <w:rsid w:val="00DE2E3D"/>
    <w:rsid w:val="00DE3656"/>
    <w:rsid w:val="00DE3C24"/>
    <w:rsid w:val="00DE5392"/>
    <w:rsid w:val="00DF1EF3"/>
    <w:rsid w:val="00DF31AF"/>
    <w:rsid w:val="00E140ED"/>
    <w:rsid w:val="00E3433B"/>
    <w:rsid w:val="00E43647"/>
    <w:rsid w:val="00E50FD3"/>
    <w:rsid w:val="00E510CF"/>
    <w:rsid w:val="00E530D3"/>
    <w:rsid w:val="00E53CA9"/>
    <w:rsid w:val="00E552C7"/>
    <w:rsid w:val="00E62206"/>
    <w:rsid w:val="00E63CEC"/>
    <w:rsid w:val="00E671B1"/>
    <w:rsid w:val="00E74210"/>
    <w:rsid w:val="00E818BF"/>
    <w:rsid w:val="00E8449C"/>
    <w:rsid w:val="00E944E3"/>
    <w:rsid w:val="00E95F7A"/>
    <w:rsid w:val="00EB04D9"/>
    <w:rsid w:val="00EB6104"/>
    <w:rsid w:val="00EC3AA9"/>
    <w:rsid w:val="00EE665A"/>
    <w:rsid w:val="00EF068F"/>
    <w:rsid w:val="00EF58BF"/>
    <w:rsid w:val="00EF64A1"/>
    <w:rsid w:val="00EF79B3"/>
    <w:rsid w:val="00F044DC"/>
    <w:rsid w:val="00F15E12"/>
    <w:rsid w:val="00F2300A"/>
    <w:rsid w:val="00F30DBA"/>
    <w:rsid w:val="00F52233"/>
    <w:rsid w:val="00F6639C"/>
    <w:rsid w:val="00F66B0D"/>
    <w:rsid w:val="00F67866"/>
    <w:rsid w:val="00F709DD"/>
    <w:rsid w:val="00F96719"/>
    <w:rsid w:val="00FA3CD6"/>
    <w:rsid w:val="00FB1C65"/>
    <w:rsid w:val="00FC0A98"/>
    <w:rsid w:val="00FC2EF6"/>
    <w:rsid w:val="00FD25F3"/>
    <w:rsid w:val="00FE6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F22D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F22DC"/>
    <w:pPr>
      <w:keepNext/>
      <w:jc w:val="center"/>
      <w:outlineLvl w:val="1"/>
    </w:pPr>
    <w:rPr>
      <w:rFonts w:ascii="Arial" w:hAnsi="Arial" w:cs="Arial"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F22D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F22D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F22DC"/>
    <w:rPr>
      <w:rFonts w:ascii="Arial" w:eastAsia="Times New Roman" w:hAnsi="Arial" w:cs="Arial"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F22D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1">
    <w:name w:val="Body Text Indent 2"/>
    <w:basedOn w:val="a"/>
    <w:link w:val="22"/>
    <w:rsid w:val="006F22D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6F22D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6F22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6F22DC"/>
    <w:rPr>
      <w:rFonts w:cs="Times New Roman"/>
    </w:rPr>
  </w:style>
  <w:style w:type="character" w:styleId="a8">
    <w:name w:val="Hyperlink"/>
    <w:basedOn w:val="a0"/>
    <w:uiPriority w:val="99"/>
    <w:rsid w:val="006F22DC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6F22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F22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a">
    <w:name w:val="Emphasis"/>
    <w:basedOn w:val="a0"/>
    <w:uiPriority w:val="99"/>
    <w:qFormat/>
    <w:rsid w:val="006F22DC"/>
    <w:rPr>
      <w:rFonts w:cs="Times New Roman"/>
      <w:i/>
      <w:iCs/>
    </w:rPr>
  </w:style>
  <w:style w:type="paragraph" w:customStyle="1" w:styleId="31">
    <w:name w:val="Заголовок3"/>
    <w:basedOn w:val="1"/>
    <w:link w:val="32"/>
    <w:uiPriority w:val="99"/>
    <w:qFormat/>
    <w:rsid w:val="006F22DC"/>
    <w:pPr>
      <w:keepLines/>
      <w:spacing w:before="120" w:after="120"/>
      <w:jc w:val="center"/>
    </w:pPr>
    <w:rPr>
      <w:rFonts w:ascii="Times New Roman" w:hAnsi="Times New Roman" w:cs="Times New Roman"/>
      <w:color w:val="000000"/>
      <w:kern w:val="0"/>
      <w:sz w:val="28"/>
      <w:szCs w:val="28"/>
    </w:rPr>
  </w:style>
  <w:style w:type="character" w:customStyle="1" w:styleId="32">
    <w:name w:val="Заголовок3 Знак"/>
    <w:basedOn w:val="10"/>
    <w:link w:val="31"/>
    <w:uiPriority w:val="99"/>
    <w:locked/>
    <w:rsid w:val="006F22DC"/>
    <w:rPr>
      <w:rFonts w:ascii="Times New Roman" w:eastAsia="Times New Roman" w:hAnsi="Times New Roman" w:cs="Times New Roman"/>
      <w:b/>
      <w:bCs/>
      <w:color w:val="000000"/>
      <w:kern w:val="32"/>
      <w:sz w:val="28"/>
      <w:szCs w:val="28"/>
      <w:lang w:eastAsia="ru-RU"/>
    </w:rPr>
  </w:style>
  <w:style w:type="paragraph" w:customStyle="1" w:styleId="11">
    <w:name w:val="Абзац списка1"/>
    <w:basedOn w:val="a"/>
    <w:rsid w:val="006F22DC"/>
    <w:pPr>
      <w:spacing w:after="200"/>
      <w:ind w:left="720"/>
      <w:jc w:val="both"/>
    </w:pPr>
    <w:rPr>
      <w:sz w:val="28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AC57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C571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608806-54E8-4F67-9F88-A1120479E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788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Еремина</dc:creator>
  <cp:lastModifiedBy>Marina</cp:lastModifiedBy>
  <cp:revision>77</cp:revision>
  <cp:lastPrinted>2015-10-06T08:38:00Z</cp:lastPrinted>
  <dcterms:created xsi:type="dcterms:W3CDTF">2015-04-16T12:22:00Z</dcterms:created>
  <dcterms:modified xsi:type="dcterms:W3CDTF">2015-10-06T08:38:00Z</dcterms:modified>
</cp:coreProperties>
</file>